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F3A06" w14:textId="2DE11324" w:rsidR="00BA3D7A" w:rsidRDefault="00BA3D7A" w:rsidP="00BA3D7A"/>
    <w:p w14:paraId="55616ECD" w14:textId="0CB47063" w:rsidR="0082773C" w:rsidRPr="00C8535A" w:rsidRDefault="0082773C" w:rsidP="00C8535A">
      <w:pPr>
        <w:spacing w:after="0" w:line="240" w:lineRule="auto"/>
        <w:jc w:val="right"/>
        <w:rPr>
          <w:rFonts w:ascii="Aptos" w:hAnsi="Aptos" w:cs="Times New Roman"/>
          <w:sz w:val="24"/>
          <w:szCs w:val="24"/>
        </w:rPr>
      </w:pPr>
      <w:r w:rsidRPr="00C8535A">
        <w:rPr>
          <w:rFonts w:ascii="Aptos" w:hAnsi="Aptos" w:cs="Times New Roman"/>
          <w:sz w:val="24"/>
          <w:szCs w:val="24"/>
        </w:rPr>
        <w:t xml:space="preserve">All’attenzione del Presidente del Consiglio </w:t>
      </w:r>
    </w:p>
    <w:p w14:paraId="762212A6" w14:textId="7BCF28E9" w:rsidR="0082773C" w:rsidRPr="00C8535A" w:rsidRDefault="0082773C" w:rsidP="00C8535A">
      <w:pPr>
        <w:spacing w:after="0" w:line="240" w:lineRule="auto"/>
        <w:jc w:val="right"/>
        <w:rPr>
          <w:rFonts w:ascii="Aptos" w:hAnsi="Aptos" w:cs="Times New Roman"/>
          <w:sz w:val="24"/>
          <w:szCs w:val="24"/>
        </w:rPr>
      </w:pPr>
      <w:r w:rsidRPr="00C8535A">
        <w:rPr>
          <w:rFonts w:ascii="Aptos" w:hAnsi="Aptos" w:cs="Times New Roman"/>
          <w:sz w:val="24"/>
          <w:szCs w:val="24"/>
        </w:rPr>
        <w:t>Comunale di Cremona</w:t>
      </w:r>
    </w:p>
    <w:p w14:paraId="47174336" w14:textId="20BC4DBC" w:rsidR="0082773C" w:rsidRPr="00C8535A" w:rsidRDefault="0082773C" w:rsidP="00C8535A">
      <w:pPr>
        <w:spacing w:after="0" w:line="240" w:lineRule="auto"/>
        <w:jc w:val="right"/>
        <w:rPr>
          <w:rFonts w:ascii="Aptos" w:hAnsi="Aptos" w:cs="Times New Roman"/>
          <w:sz w:val="24"/>
          <w:szCs w:val="24"/>
        </w:rPr>
      </w:pPr>
      <w:r w:rsidRPr="00C8535A">
        <w:rPr>
          <w:rFonts w:ascii="Aptos" w:hAnsi="Aptos" w:cs="Times New Roman"/>
          <w:sz w:val="24"/>
          <w:szCs w:val="24"/>
        </w:rPr>
        <w:t>Sen. Luciano Pizzetti</w:t>
      </w:r>
    </w:p>
    <w:p w14:paraId="69CE75C5" w14:textId="77777777" w:rsidR="0082773C" w:rsidRPr="00C8535A" w:rsidRDefault="0082773C" w:rsidP="0082773C">
      <w:pPr>
        <w:jc w:val="right"/>
        <w:rPr>
          <w:rFonts w:ascii="Aptos" w:hAnsi="Aptos" w:cs="Times New Roman"/>
          <w:sz w:val="24"/>
          <w:szCs w:val="24"/>
        </w:rPr>
      </w:pPr>
    </w:p>
    <w:p w14:paraId="20EDF022" w14:textId="77777777" w:rsidR="007066B0" w:rsidRDefault="00DF75FC" w:rsidP="00405A14">
      <w:pPr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F32ADB">
        <w:rPr>
          <w:rFonts w:ascii="Aptos" w:hAnsi="Aptos" w:cs="Times New Roman"/>
          <w:b/>
          <w:bCs/>
          <w:sz w:val="24"/>
          <w:szCs w:val="24"/>
        </w:rPr>
        <w:t>INTERROGAZIONE</w:t>
      </w:r>
      <w:r w:rsidR="007066B0">
        <w:rPr>
          <w:rFonts w:ascii="Aptos" w:hAnsi="Aptos" w:cs="Times New Roman"/>
          <w:b/>
          <w:bCs/>
          <w:sz w:val="24"/>
          <w:szCs w:val="24"/>
        </w:rPr>
        <w:t xml:space="preserve"> A RISPOSTA ORALE</w:t>
      </w:r>
    </w:p>
    <w:p w14:paraId="7E469372" w14:textId="388E7D07" w:rsidR="00E7500C" w:rsidRDefault="007066B0" w:rsidP="00405A14">
      <w:pPr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7066B0">
        <w:rPr>
          <w:rFonts w:ascii="Aptos" w:hAnsi="Aptos" w:cs="Times New Roman"/>
          <w:b/>
          <w:bCs/>
          <w:sz w:val="24"/>
          <w:szCs w:val="24"/>
        </w:rPr>
        <w:t>"UFFICIO MANOMISSIONI, OCCUPAZIONI SUOLO PUBBLICO E PUBBLICITÀ"</w:t>
      </w:r>
      <w:r>
        <w:rPr>
          <w:rFonts w:ascii="Aptos" w:hAnsi="Aptos" w:cs="Times New Roman"/>
          <w:b/>
          <w:bCs/>
          <w:sz w:val="24"/>
          <w:szCs w:val="24"/>
        </w:rPr>
        <w:t xml:space="preserve">: </w:t>
      </w:r>
    </w:p>
    <w:p w14:paraId="40D1F8AC" w14:textId="0CF28B2C" w:rsidR="00405A14" w:rsidRDefault="00405A14" w:rsidP="00405A14">
      <w:pPr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 xml:space="preserve">È POSSIBILE UN PERCORSO DI EFFICIENTAMENTO? </w:t>
      </w:r>
    </w:p>
    <w:p w14:paraId="08432365" w14:textId="77777777" w:rsidR="00405A14" w:rsidRDefault="00405A14" w:rsidP="00BA3D7A">
      <w:pPr>
        <w:jc w:val="both"/>
        <w:rPr>
          <w:rFonts w:ascii="Aptos" w:hAnsi="Aptos" w:cs="Times New Roman"/>
          <w:b/>
          <w:bCs/>
          <w:sz w:val="24"/>
          <w:szCs w:val="24"/>
        </w:rPr>
      </w:pPr>
    </w:p>
    <w:p w14:paraId="094A4426" w14:textId="0FD20CD6" w:rsidR="00264634" w:rsidRPr="00F32ADB" w:rsidRDefault="00DF75FC" w:rsidP="00BA3D7A">
      <w:pPr>
        <w:jc w:val="both"/>
        <w:rPr>
          <w:rFonts w:ascii="Aptos" w:hAnsi="Aptos" w:cs="Times New Roman"/>
          <w:sz w:val="24"/>
          <w:szCs w:val="24"/>
        </w:rPr>
      </w:pPr>
      <w:r w:rsidRPr="00DF75FC">
        <w:rPr>
          <w:rFonts w:ascii="Aptos" w:hAnsi="Aptos" w:cs="Times New Roman"/>
          <w:b/>
          <w:bCs/>
          <w:sz w:val="24"/>
          <w:szCs w:val="24"/>
        </w:rPr>
        <w:t> </w:t>
      </w:r>
      <w:r w:rsidR="00BA3D7A" w:rsidRPr="00F32ADB">
        <w:rPr>
          <w:rFonts w:ascii="Aptos" w:hAnsi="Aptos" w:cs="Times New Roman"/>
          <w:b/>
          <w:bCs/>
          <w:sz w:val="24"/>
          <w:szCs w:val="24"/>
        </w:rPr>
        <w:t>PREMESSO CHE</w:t>
      </w:r>
      <w:r w:rsidR="00BA3D7A" w:rsidRPr="00F32ADB">
        <w:rPr>
          <w:rFonts w:ascii="Aptos" w:hAnsi="Aptos" w:cs="Times New Roman"/>
          <w:sz w:val="24"/>
          <w:szCs w:val="24"/>
        </w:rPr>
        <w:t xml:space="preserve">: </w:t>
      </w:r>
    </w:p>
    <w:p w14:paraId="6E2563BF" w14:textId="6829814B" w:rsidR="007242B7" w:rsidRDefault="00F32ADB" w:rsidP="00F32ADB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ptos" w:hAnsi="Aptos" w:cs="Times New Roman"/>
          <w:sz w:val="24"/>
          <w:szCs w:val="24"/>
        </w:rPr>
      </w:pPr>
      <w:r w:rsidRPr="00F32ADB">
        <w:rPr>
          <w:rFonts w:ascii="Aptos" w:hAnsi="Aptos" w:cs="Times New Roman"/>
          <w:sz w:val="24"/>
          <w:szCs w:val="24"/>
        </w:rPr>
        <w:t xml:space="preserve">Il </w:t>
      </w:r>
      <w:r>
        <w:rPr>
          <w:rFonts w:ascii="Aptos" w:hAnsi="Aptos" w:cs="Times New Roman"/>
          <w:sz w:val="24"/>
          <w:szCs w:val="24"/>
        </w:rPr>
        <w:t>23 agosto 2024 avevo presentato un’interrogazione a risposta scritta per meglio conoscere ed approfondire il lavoro dell’</w:t>
      </w:r>
      <w:r w:rsidRPr="00F32ADB">
        <w:rPr>
          <w:rFonts w:ascii="Aptos" w:hAnsi="Aptos" w:cs="Times New Roman"/>
          <w:sz w:val="24"/>
          <w:szCs w:val="24"/>
        </w:rPr>
        <w:t>"Ufficio manomissioni, occupazioni suolo pubblico e pubblicità"</w:t>
      </w:r>
      <w:r>
        <w:rPr>
          <w:rFonts w:ascii="Aptos" w:hAnsi="Aptos" w:cs="Times New Roman"/>
          <w:sz w:val="24"/>
          <w:szCs w:val="24"/>
        </w:rPr>
        <w:t xml:space="preserve"> e da me erroneamente definito </w:t>
      </w:r>
      <w:r w:rsidRPr="00F32ADB">
        <w:rPr>
          <w:rFonts w:ascii="Aptos" w:hAnsi="Aptos" w:cs="Times New Roman"/>
          <w:sz w:val="24"/>
          <w:szCs w:val="24"/>
        </w:rPr>
        <w:t>"Ufficio/sportello permessi plateatici"</w:t>
      </w:r>
      <w:r>
        <w:rPr>
          <w:rFonts w:ascii="Aptos" w:hAnsi="Aptos" w:cs="Times New Roman"/>
          <w:sz w:val="24"/>
          <w:szCs w:val="24"/>
        </w:rPr>
        <w:t xml:space="preserve">.  </w:t>
      </w:r>
    </w:p>
    <w:p w14:paraId="3C902DCA" w14:textId="77777777" w:rsidR="00F32ADB" w:rsidRPr="00F32ADB" w:rsidRDefault="00F32ADB" w:rsidP="00F32ADB">
      <w:pPr>
        <w:pStyle w:val="Paragrafoelenco"/>
        <w:spacing w:after="0" w:line="240" w:lineRule="auto"/>
        <w:ind w:left="714"/>
        <w:jc w:val="both"/>
        <w:rPr>
          <w:rFonts w:ascii="Aptos" w:hAnsi="Aptos" w:cs="Times New Roman"/>
          <w:sz w:val="24"/>
          <w:szCs w:val="24"/>
        </w:rPr>
      </w:pPr>
    </w:p>
    <w:p w14:paraId="2FA61762" w14:textId="2CCB7167" w:rsidR="00F32ADB" w:rsidRDefault="00F32ADB" w:rsidP="00BA3D7A">
      <w:pPr>
        <w:jc w:val="both"/>
        <w:rPr>
          <w:rFonts w:ascii="Aptos" w:hAnsi="Aptos" w:cs="Times New Roman"/>
          <w:sz w:val="24"/>
          <w:szCs w:val="24"/>
        </w:rPr>
      </w:pPr>
      <w:r w:rsidRPr="00F32ADB">
        <w:rPr>
          <w:rFonts w:ascii="Aptos" w:hAnsi="Aptos" w:cs="Times New Roman"/>
          <w:b/>
          <w:bCs/>
          <w:sz w:val="24"/>
          <w:szCs w:val="24"/>
        </w:rPr>
        <w:t>CONSIDERATO CHE</w:t>
      </w:r>
      <w:r w:rsidRPr="00F32ADB">
        <w:rPr>
          <w:rFonts w:ascii="Aptos" w:hAnsi="Aptos" w:cs="Times New Roman"/>
          <w:sz w:val="24"/>
          <w:szCs w:val="24"/>
        </w:rPr>
        <w:t>:</w:t>
      </w:r>
    </w:p>
    <w:p w14:paraId="4E1DE024" w14:textId="639F9B71" w:rsidR="00F32ADB" w:rsidRDefault="00F32ADB" w:rsidP="00F32ADB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L’</w:t>
      </w:r>
      <w:r w:rsidRPr="00F32ADB">
        <w:rPr>
          <w:rFonts w:ascii="Aptos" w:hAnsi="Aptos" w:cs="Times New Roman"/>
          <w:sz w:val="24"/>
          <w:szCs w:val="24"/>
        </w:rPr>
        <w:t>"Ufficio manomissioni, occupazioni suolo pubblico e pubblicità"</w:t>
      </w:r>
      <w:r>
        <w:rPr>
          <w:rFonts w:ascii="Aptos" w:hAnsi="Aptos" w:cs="Times New Roman"/>
          <w:sz w:val="24"/>
          <w:szCs w:val="24"/>
        </w:rPr>
        <w:t xml:space="preserve"> </w:t>
      </w:r>
      <w:r w:rsidRPr="00F32ADB">
        <w:rPr>
          <w:rFonts w:ascii="Aptos" w:hAnsi="Aptos" w:cs="Times New Roman"/>
          <w:sz w:val="24"/>
          <w:szCs w:val="24"/>
        </w:rPr>
        <w:t>gestisce una serie di procedimenti differenti (circa quaranta) che fanno capo al regolamento del Canone Unico Patrimoniale (CUP)</w:t>
      </w:r>
      <w:r>
        <w:rPr>
          <w:rFonts w:ascii="Aptos" w:hAnsi="Aptos" w:cs="Times New Roman"/>
          <w:sz w:val="24"/>
          <w:szCs w:val="24"/>
        </w:rPr>
        <w:t xml:space="preserve"> con </w:t>
      </w:r>
      <w:r w:rsidRPr="00F32ADB">
        <w:rPr>
          <w:rFonts w:ascii="Aptos" w:hAnsi="Aptos" w:cs="Times New Roman"/>
          <w:sz w:val="24"/>
          <w:szCs w:val="24"/>
        </w:rPr>
        <w:t>istruttoria procedimentale delle istanze relative a manomissioni, occupazioni, plateatici, occupazioni per feste, passi carrai, manufatti diversi che occupano il suolo pubblico (fioriere, paletti etc..), pubblicità, targhe, frecce commerciali, gestioni delle entrate CUP</w:t>
      </w:r>
      <w:r>
        <w:rPr>
          <w:rFonts w:ascii="Aptos" w:hAnsi="Aptos" w:cs="Times New Roman"/>
          <w:sz w:val="24"/>
          <w:szCs w:val="24"/>
        </w:rPr>
        <w:t>,</w:t>
      </w:r>
      <w:r w:rsidRPr="00F32ADB">
        <w:rPr>
          <w:rFonts w:ascii="Aptos" w:hAnsi="Aptos" w:cs="Times New Roman"/>
          <w:sz w:val="24"/>
          <w:szCs w:val="24"/>
        </w:rPr>
        <w:t xml:space="preserve"> etc.</w:t>
      </w:r>
    </w:p>
    <w:p w14:paraId="7E2AAB72" w14:textId="1AAC1C91" w:rsidR="00F32ADB" w:rsidRPr="00F32ADB" w:rsidRDefault="00405A14" w:rsidP="00F32ADB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Una parte di</w:t>
      </w:r>
      <w:r w:rsidR="00392476">
        <w:rPr>
          <w:rFonts w:ascii="Aptos" w:hAnsi="Aptos" w:cs="Times New Roman"/>
          <w:sz w:val="24"/>
          <w:szCs w:val="24"/>
        </w:rPr>
        <w:t xml:space="preserve"> questi permessi riguarda </w:t>
      </w:r>
      <w:r>
        <w:rPr>
          <w:rFonts w:ascii="Aptos" w:hAnsi="Aptos" w:cs="Times New Roman"/>
          <w:sz w:val="24"/>
          <w:szCs w:val="24"/>
        </w:rPr>
        <w:t>specificatamente</w:t>
      </w:r>
      <w:r w:rsidR="00392476">
        <w:rPr>
          <w:rFonts w:ascii="Aptos" w:hAnsi="Aptos" w:cs="Times New Roman"/>
          <w:sz w:val="24"/>
          <w:szCs w:val="24"/>
        </w:rPr>
        <w:t xml:space="preserve"> attività lavorative </w:t>
      </w:r>
      <w:r>
        <w:rPr>
          <w:rFonts w:ascii="Aptos" w:hAnsi="Aptos" w:cs="Times New Roman"/>
          <w:sz w:val="24"/>
          <w:szCs w:val="24"/>
        </w:rPr>
        <w:t xml:space="preserve">(cantieristiche, edili, di traslochi, …) </w:t>
      </w:r>
      <w:r w:rsidR="00392476">
        <w:rPr>
          <w:rFonts w:ascii="Aptos" w:hAnsi="Aptos" w:cs="Times New Roman"/>
          <w:sz w:val="24"/>
          <w:szCs w:val="24"/>
        </w:rPr>
        <w:t xml:space="preserve">sia private che pubbliche e che devono trovare nel Comune di Cremona un prezioso alleato per poter svolgere il lavoro grazie non solo a percorsi digitalizzazione/sburocratizzazione ma anche </w:t>
      </w:r>
      <w:r>
        <w:rPr>
          <w:rFonts w:ascii="Aptos" w:hAnsi="Aptos" w:cs="Times New Roman"/>
          <w:sz w:val="24"/>
          <w:szCs w:val="24"/>
        </w:rPr>
        <w:t>con</w:t>
      </w:r>
      <w:r w:rsidR="00392476">
        <w:rPr>
          <w:rFonts w:ascii="Aptos" w:hAnsi="Aptos" w:cs="Times New Roman"/>
          <w:sz w:val="24"/>
          <w:szCs w:val="24"/>
        </w:rPr>
        <w:t xml:space="preserve"> tempistiche sempre più rispondenti alle esigenze dei committenti ed esecutori dei lavori. </w:t>
      </w:r>
    </w:p>
    <w:p w14:paraId="260C3802" w14:textId="77777777" w:rsidR="00392476" w:rsidRDefault="00392476" w:rsidP="00BA3D7A">
      <w:pPr>
        <w:jc w:val="both"/>
        <w:rPr>
          <w:rFonts w:ascii="Aptos" w:hAnsi="Aptos" w:cs="Times New Roman"/>
          <w:b/>
          <w:bCs/>
          <w:sz w:val="24"/>
          <w:szCs w:val="24"/>
        </w:rPr>
      </w:pPr>
    </w:p>
    <w:p w14:paraId="43FD231D" w14:textId="34535CB4" w:rsidR="00BA3D7A" w:rsidRDefault="00ED1A10" w:rsidP="00BA3D7A">
      <w:pPr>
        <w:jc w:val="both"/>
        <w:rPr>
          <w:rFonts w:ascii="Aptos" w:hAnsi="Aptos" w:cs="Times New Roman"/>
          <w:sz w:val="24"/>
          <w:szCs w:val="24"/>
        </w:rPr>
      </w:pPr>
      <w:r w:rsidRPr="00F32ADB">
        <w:rPr>
          <w:rFonts w:ascii="Aptos" w:hAnsi="Aptos" w:cs="Times New Roman"/>
          <w:b/>
          <w:bCs/>
          <w:sz w:val="24"/>
          <w:szCs w:val="24"/>
        </w:rPr>
        <w:t>DATO CHE</w:t>
      </w:r>
      <w:r w:rsidR="00392476">
        <w:rPr>
          <w:rFonts w:ascii="Aptos" w:hAnsi="Aptos" w:cs="Times New Roman"/>
          <w:sz w:val="24"/>
          <w:szCs w:val="24"/>
        </w:rPr>
        <w:t xml:space="preserve"> dalle risposte ottenute dalla mia prima interrogazione a risposta scritta emerge che:</w:t>
      </w:r>
    </w:p>
    <w:p w14:paraId="269A87F8" w14:textId="37678720" w:rsidR="00392476" w:rsidRDefault="00392476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Nell’anno 2023 sono stati rilasciati n. 705 permessi “72 ore” (tra cantieri e traslochi);</w:t>
      </w:r>
    </w:p>
    <w:p w14:paraId="34E8AEB3" w14:textId="23EE74D5" w:rsidR="00392476" w:rsidRDefault="00392476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Nell’anno 2023 sono stati rilasciati n. 1.012 permessi “superiori 72 ore” (tra cantieri </w:t>
      </w:r>
      <w:proofErr w:type="gramStart"/>
      <w:r>
        <w:rPr>
          <w:rFonts w:ascii="Aptos" w:hAnsi="Aptos" w:cs="Times New Roman"/>
          <w:sz w:val="24"/>
          <w:szCs w:val="24"/>
        </w:rPr>
        <w:t>e</w:t>
      </w:r>
      <w:proofErr w:type="gramEnd"/>
      <w:r>
        <w:rPr>
          <w:rFonts w:ascii="Aptos" w:hAnsi="Aptos" w:cs="Times New Roman"/>
          <w:sz w:val="24"/>
          <w:szCs w:val="24"/>
        </w:rPr>
        <w:t xml:space="preserve"> enti pubblici);</w:t>
      </w:r>
    </w:p>
    <w:p w14:paraId="67FA9DDC" w14:textId="795BF9F9" w:rsidR="00392476" w:rsidRPr="00392476" w:rsidRDefault="00392476" w:rsidP="009B0B88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 w:rsidRPr="00392476">
        <w:rPr>
          <w:rFonts w:ascii="Aptos" w:hAnsi="Aptos" w:cs="Times New Roman"/>
          <w:sz w:val="24"/>
          <w:szCs w:val="24"/>
        </w:rPr>
        <w:t>Nell’anno 2023 sono stati rilasciati n. 80 permessi “manomissioni suolo pubblico”</w:t>
      </w:r>
      <w:r>
        <w:rPr>
          <w:rFonts w:ascii="Aptos" w:hAnsi="Aptos" w:cs="Times New Roman"/>
          <w:sz w:val="24"/>
          <w:szCs w:val="24"/>
        </w:rPr>
        <w:t>;</w:t>
      </w:r>
    </w:p>
    <w:p w14:paraId="6957CA59" w14:textId="5FCA535A" w:rsidR="00392476" w:rsidRDefault="00392476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Nell’anno 2023 sono stati rilasciati in totale n. 1.797 premessi per attività cantieristiche varie; </w:t>
      </w:r>
    </w:p>
    <w:p w14:paraId="5FD4F437" w14:textId="75F886D5" w:rsidR="00392476" w:rsidRDefault="00392476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Che </w:t>
      </w:r>
      <w:proofErr w:type="gramStart"/>
      <w:r>
        <w:rPr>
          <w:rFonts w:ascii="Aptos" w:hAnsi="Aptos" w:cs="Times New Roman"/>
          <w:sz w:val="24"/>
          <w:szCs w:val="24"/>
        </w:rPr>
        <w:t>il trend</w:t>
      </w:r>
      <w:proofErr w:type="gramEnd"/>
      <w:r>
        <w:rPr>
          <w:rFonts w:ascii="Aptos" w:hAnsi="Aptos" w:cs="Times New Roman"/>
          <w:sz w:val="24"/>
          <w:szCs w:val="24"/>
        </w:rPr>
        <w:t xml:space="preserve"> del 2024 risulta sostanzialmente in linea (primo semestre 2024 totale permessi rilasciati per attività cantieristiche varie pari a n. 900);</w:t>
      </w:r>
    </w:p>
    <w:p w14:paraId="78C87F82" w14:textId="77777777" w:rsidR="00B6292B" w:rsidRDefault="00392476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Che il tempo medio per il rilascio dei permessi “72 ore” e “superiori 72 ore” risulta essere </w:t>
      </w:r>
      <w:r w:rsidR="00B6292B">
        <w:rPr>
          <w:rFonts w:ascii="Aptos" w:hAnsi="Aptos" w:cs="Times New Roman"/>
          <w:sz w:val="24"/>
          <w:szCs w:val="24"/>
        </w:rPr>
        <w:t xml:space="preserve">– sia per il 2023 che per il 2024 – pari a 10 giorni; </w:t>
      </w:r>
    </w:p>
    <w:p w14:paraId="28F4BF21" w14:textId="77777777" w:rsidR="00B6292B" w:rsidRDefault="00B6292B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lastRenderedPageBreak/>
        <w:t xml:space="preserve">Che il tempo medio per il rilascio dei permessi “manomissioni suolo pubblico” risulta essere per il 2023 pari a 63 giorni e per il primo semestre 2024 pari a 60 giorni; </w:t>
      </w:r>
    </w:p>
    <w:p w14:paraId="17F06184" w14:textId="77777777" w:rsidR="00B6292B" w:rsidRDefault="00B6292B" w:rsidP="00392476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Che le entrate derivanti dagli oneri versati dai richiedenti i permessi sono state pari a € 629.909,98 per l’anno 2023 e pari a € 468.205,75 nel primo semestre 2024 e che tali entrate finanziano la parte corrente del bilancio senza vincoli di destinazione;</w:t>
      </w:r>
    </w:p>
    <w:p w14:paraId="36CB94C3" w14:textId="1A22B1D5" w:rsidR="00BA3D7A" w:rsidRPr="000149D3" w:rsidRDefault="00B6292B" w:rsidP="00BA3D7A">
      <w:pPr>
        <w:pStyle w:val="Paragrafoelenco"/>
        <w:numPr>
          <w:ilvl w:val="0"/>
          <w:numId w:val="9"/>
        </w:numPr>
        <w:jc w:val="both"/>
        <w:rPr>
          <w:rFonts w:ascii="Aptos" w:hAnsi="Aptos" w:cs="Times New Roman"/>
          <w:sz w:val="24"/>
          <w:szCs w:val="24"/>
        </w:rPr>
      </w:pPr>
      <w:r w:rsidRPr="00B6292B">
        <w:rPr>
          <w:rFonts w:ascii="Aptos" w:hAnsi="Aptos" w:cs="Times New Roman"/>
          <w:sz w:val="24"/>
          <w:szCs w:val="24"/>
        </w:rPr>
        <w:t>Con il supporto dell'ICT, si sta lavorando ad un riassetto basato su una possibile completa digitalizzazione delle pratiche al fine di poter snellire la procedimentalizzazione e diminuire i carichi relativi alle richieste di correzioni errori o di integrazione</w:t>
      </w:r>
      <w:r>
        <w:rPr>
          <w:rFonts w:ascii="Aptos" w:hAnsi="Aptos" w:cs="Times New Roman"/>
          <w:sz w:val="24"/>
          <w:szCs w:val="24"/>
        </w:rPr>
        <w:t xml:space="preserve">, percorso che dovrebbe essere realizzato </w:t>
      </w:r>
      <w:r w:rsidR="000149D3">
        <w:rPr>
          <w:rFonts w:ascii="Aptos" w:hAnsi="Aptos" w:cs="Times New Roman"/>
          <w:sz w:val="24"/>
          <w:szCs w:val="24"/>
        </w:rPr>
        <w:t xml:space="preserve">attraverso tavoli tecnici. </w:t>
      </w:r>
      <w:r>
        <w:rPr>
          <w:rFonts w:ascii="Aptos" w:hAnsi="Aptos" w:cs="Times New Roman"/>
          <w:sz w:val="24"/>
          <w:szCs w:val="24"/>
        </w:rPr>
        <w:t xml:space="preserve"> </w:t>
      </w:r>
      <w:r w:rsidR="00392476">
        <w:rPr>
          <w:rFonts w:ascii="Aptos" w:hAnsi="Aptos" w:cs="Times New Roman"/>
          <w:sz w:val="24"/>
          <w:szCs w:val="24"/>
        </w:rPr>
        <w:t xml:space="preserve"> </w:t>
      </w:r>
    </w:p>
    <w:p w14:paraId="724B7004" w14:textId="4C986D05" w:rsidR="00BA3D7A" w:rsidRPr="00F32ADB" w:rsidRDefault="000149D3" w:rsidP="00FD7354">
      <w:pPr>
        <w:jc w:val="center"/>
        <w:rPr>
          <w:rFonts w:ascii="Aptos" w:hAnsi="Aptos" w:cs="Times New Roman"/>
          <w:b/>
          <w:bCs/>
          <w:sz w:val="24"/>
          <w:szCs w:val="24"/>
        </w:rPr>
      </w:pPr>
      <w:r w:rsidRPr="000149D3">
        <w:rPr>
          <w:rFonts w:ascii="Aptos" w:hAnsi="Aptos" w:cs="Times New Roman"/>
          <w:b/>
          <w:bCs/>
          <w:sz w:val="24"/>
          <w:szCs w:val="24"/>
        </w:rPr>
        <w:t>SI INTERROGA IL SINDACO E L’ASSESSORE COMPETENTE PER SAPERE:</w:t>
      </w:r>
    </w:p>
    <w:p w14:paraId="538DF467" w14:textId="1D98F3EA" w:rsidR="000024CC" w:rsidRDefault="000149D3" w:rsidP="007242B7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Se sono stati fatti incontri con le rappresentanze economiche e delle categorie prevalentemente utilizzatrici di tali tipologie di permessi </w:t>
      </w:r>
      <w:r w:rsidR="00405A14">
        <w:rPr>
          <w:rFonts w:ascii="Aptos" w:hAnsi="Aptos" w:cs="Times New Roman"/>
          <w:sz w:val="24"/>
          <w:szCs w:val="24"/>
        </w:rPr>
        <w:t xml:space="preserve">(cantieristici, edili, di traslochi, …) </w:t>
      </w:r>
      <w:r>
        <w:rPr>
          <w:rFonts w:ascii="Aptos" w:hAnsi="Aptos" w:cs="Times New Roman"/>
          <w:sz w:val="24"/>
          <w:szCs w:val="24"/>
        </w:rPr>
        <w:t>per valutarne la congruità delle tempistiche, accogliere eventuali suggerimenti/proposte migliorative da mettere in atto o da sperimentare per agevolare l’avvio delle commesse</w:t>
      </w:r>
      <w:r w:rsidR="00DD4B74">
        <w:rPr>
          <w:rFonts w:ascii="Aptos" w:hAnsi="Aptos" w:cs="Times New Roman"/>
          <w:sz w:val="24"/>
          <w:szCs w:val="24"/>
        </w:rPr>
        <w:t xml:space="preserve"> (per la riduzione delle tempistiche per i permessi delle 72 ore</w:t>
      </w:r>
      <w:r w:rsidR="00405A14">
        <w:rPr>
          <w:rFonts w:ascii="Aptos" w:hAnsi="Aptos" w:cs="Times New Roman"/>
          <w:sz w:val="24"/>
          <w:szCs w:val="24"/>
        </w:rPr>
        <w:t xml:space="preserve"> e </w:t>
      </w:r>
      <w:r w:rsidR="00DD4B74">
        <w:rPr>
          <w:rFonts w:ascii="Aptos" w:hAnsi="Aptos" w:cs="Times New Roman"/>
          <w:sz w:val="24"/>
          <w:szCs w:val="24"/>
        </w:rPr>
        <w:t xml:space="preserve"> per l’abbattimento consistente dei tempi di rilascio per i permessi superiori alle 72 ore – quest’ultimi ad oggi viaggiano sui due mesi)</w:t>
      </w:r>
      <w:r w:rsidR="007242B7" w:rsidRPr="00F32ADB">
        <w:rPr>
          <w:rFonts w:ascii="Aptos" w:hAnsi="Aptos" w:cs="Times New Roman"/>
          <w:sz w:val="24"/>
          <w:szCs w:val="24"/>
        </w:rPr>
        <w:t>;</w:t>
      </w:r>
    </w:p>
    <w:p w14:paraId="18148D74" w14:textId="31549836" w:rsidR="007242B7" w:rsidRDefault="000149D3" w:rsidP="007242B7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Se si è mai pensato o valutato di sperimentare uno sportello “veloce” per le </w:t>
      </w:r>
      <w:r w:rsidR="00DD4B74">
        <w:rPr>
          <w:rFonts w:ascii="Aptos" w:hAnsi="Aptos" w:cs="Times New Roman"/>
          <w:sz w:val="24"/>
          <w:szCs w:val="24"/>
        </w:rPr>
        <w:t xml:space="preserve">attività cantieristiche e/o edilizie, magari di concerto con le rappresentanze di categoria; </w:t>
      </w:r>
    </w:p>
    <w:p w14:paraId="25489D7F" w14:textId="31568624" w:rsidR="00DD4B74" w:rsidRDefault="00DD4B74" w:rsidP="007242B7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Quanti tavoli tecnici e con quali professionisti si sono tenuti e a che punto è il percorso per il “</w:t>
      </w:r>
      <w:r w:rsidRPr="00B6292B">
        <w:rPr>
          <w:rFonts w:ascii="Aptos" w:hAnsi="Aptos" w:cs="Times New Roman"/>
          <w:sz w:val="24"/>
          <w:szCs w:val="24"/>
        </w:rPr>
        <w:t>riassetto basato su una possibile completa digitalizzazione delle pratiche</w:t>
      </w:r>
      <w:r>
        <w:rPr>
          <w:rFonts w:ascii="Aptos" w:hAnsi="Aptos" w:cs="Times New Roman"/>
          <w:sz w:val="24"/>
          <w:szCs w:val="24"/>
        </w:rPr>
        <w:t xml:space="preserve">”; </w:t>
      </w:r>
    </w:p>
    <w:p w14:paraId="3D0FEE7C" w14:textId="3376DE70" w:rsidR="00DD4B74" w:rsidRDefault="00DD4B74" w:rsidP="007242B7">
      <w:pPr>
        <w:pStyle w:val="Paragrafoelenco"/>
        <w:numPr>
          <w:ilvl w:val="0"/>
          <w:numId w:val="1"/>
        </w:numPr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Perché non si prevede di vincolare le entrate derivanti dagli oneri versati dai richiedenti i permessi? </w:t>
      </w:r>
    </w:p>
    <w:p w14:paraId="7619F316" w14:textId="5F808DC1" w:rsidR="007242B7" w:rsidRPr="00795A36" w:rsidRDefault="00DD4B74" w:rsidP="00092A1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B74">
        <w:rPr>
          <w:rFonts w:ascii="Aptos" w:hAnsi="Aptos" w:cs="Times New Roman"/>
          <w:sz w:val="24"/>
          <w:szCs w:val="24"/>
        </w:rPr>
        <w:t xml:space="preserve">Perché non stabilire che una percentuale (ad esempio l’80%) di queste entrate </w:t>
      </w:r>
      <w:r>
        <w:rPr>
          <w:rFonts w:ascii="Aptos" w:hAnsi="Aptos" w:cs="Times New Roman"/>
          <w:sz w:val="24"/>
          <w:szCs w:val="24"/>
        </w:rPr>
        <w:t xml:space="preserve">che deriva prevalentemente </w:t>
      </w:r>
      <w:r w:rsidRPr="00DD4B74">
        <w:rPr>
          <w:rFonts w:ascii="Aptos" w:hAnsi="Aptos" w:cs="Times New Roman"/>
          <w:sz w:val="24"/>
          <w:szCs w:val="24"/>
        </w:rPr>
        <w:t>per lavori di edilizia cittadina</w:t>
      </w:r>
      <w:r>
        <w:rPr>
          <w:rFonts w:ascii="Aptos" w:hAnsi="Aptos" w:cs="Times New Roman"/>
          <w:sz w:val="24"/>
          <w:szCs w:val="24"/>
        </w:rPr>
        <w:t xml:space="preserve"> venga desti</w:t>
      </w:r>
      <w:r w:rsidR="00C8535A">
        <w:rPr>
          <w:rFonts w:ascii="Aptos" w:hAnsi="Aptos" w:cs="Times New Roman"/>
          <w:sz w:val="24"/>
          <w:szCs w:val="24"/>
        </w:rPr>
        <w:t xml:space="preserve">nata a (ad esempio): </w:t>
      </w:r>
      <w:r w:rsidRPr="00DD4B74">
        <w:rPr>
          <w:rFonts w:ascii="Aptos" w:hAnsi="Aptos" w:cs="Times New Roman"/>
          <w:sz w:val="24"/>
          <w:szCs w:val="24"/>
        </w:rPr>
        <w:t>rifacimento marciapiedi, manutenzioni edili delle strade o delle piazze, decoro urbano e arredo urbano</w:t>
      </w:r>
      <w:r w:rsidR="00C8535A">
        <w:rPr>
          <w:rFonts w:ascii="Aptos" w:hAnsi="Aptos" w:cs="Times New Roman"/>
          <w:sz w:val="24"/>
          <w:szCs w:val="24"/>
        </w:rPr>
        <w:t>?</w:t>
      </w:r>
    </w:p>
    <w:p w14:paraId="3B9D93DC" w14:textId="77777777" w:rsidR="00795A36" w:rsidRDefault="00795A36" w:rsidP="00795A3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CD7F31" w14:textId="0F481CBC" w:rsidR="00795A36" w:rsidRPr="00795A36" w:rsidRDefault="00795A36" w:rsidP="00795A36">
      <w:pPr>
        <w:ind w:left="360"/>
        <w:jc w:val="both"/>
        <w:rPr>
          <w:rFonts w:ascii="Aptos" w:hAnsi="Aptos" w:cs="Times New Roman"/>
          <w:sz w:val="24"/>
          <w:szCs w:val="24"/>
        </w:rPr>
      </w:pPr>
      <w:r w:rsidRPr="00795A36">
        <w:rPr>
          <w:rFonts w:ascii="Aptos" w:hAnsi="Aptos" w:cs="Times New Roman"/>
          <w:sz w:val="24"/>
          <w:szCs w:val="24"/>
        </w:rPr>
        <w:t xml:space="preserve">Cremona, 18 dicembre 2024 </w:t>
      </w:r>
    </w:p>
    <w:p w14:paraId="1A6F3279" w14:textId="77777777" w:rsidR="005D1F1B" w:rsidRDefault="005D1F1B" w:rsidP="005D1F1B">
      <w:pPr>
        <w:spacing w:after="0"/>
        <w:ind w:left="357"/>
        <w:jc w:val="right"/>
        <w:rPr>
          <w:rFonts w:ascii="Aptos" w:hAnsi="Aptos" w:cs="Times New Roman"/>
          <w:sz w:val="24"/>
          <w:szCs w:val="24"/>
        </w:rPr>
      </w:pPr>
      <w:r w:rsidRPr="005D1F1B">
        <w:rPr>
          <w:rFonts w:ascii="Aptos" w:hAnsi="Aptos" w:cs="Times New Roman"/>
          <w:sz w:val="24"/>
          <w:szCs w:val="24"/>
        </w:rPr>
        <w:t>Chiara Capelletti</w:t>
      </w:r>
    </w:p>
    <w:p w14:paraId="478BCCE1" w14:textId="36F0020E" w:rsidR="005D1F1B" w:rsidRPr="005D1F1B" w:rsidRDefault="005D1F1B" w:rsidP="005D1F1B">
      <w:pPr>
        <w:spacing w:after="0"/>
        <w:ind w:left="357"/>
        <w:jc w:val="right"/>
        <w:rPr>
          <w:rFonts w:ascii="Aptos" w:hAnsi="Aptos" w:cs="Times New Roman"/>
          <w:sz w:val="24"/>
          <w:szCs w:val="24"/>
        </w:rPr>
      </w:pPr>
      <w:r w:rsidRPr="005D1F1B">
        <w:rPr>
          <w:rFonts w:ascii="Aptos" w:hAnsi="Aptos" w:cs="Times New Roman"/>
          <w:sz w:val="24"/>
          <w:szCs w:val="24"/>
        </w:rPr>
        <w:t>Consigliere Comunale</w:t>
      </w:r>
    </w:p>
    <w:p w14:paraId="44E21778" w14:textId="0FA558BA" w:rsidR="00622E70" w:rsidRPr="005D1F1B" w:rsidRDefault="00622E70" w:rsidP="005D1F1B">
      <w:pPr>
        <w:pStyle w:val="Paragrafoelenco"/>
        <w:jc w:val="both"/>
        <w:rPr>
          <w:rFonts w:ascii="Aptos" w:hAnsi="Aptos" w:cs="Times New Roman"/>
          <w:sz w:val="24"/>
          <w:szCs w:val="24"/>
        </w:rPr>
      </w:pPr>
    </w:p>
    <w:sectPr w:rsidR="00622E70" w:rsidRPr="005D1F1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1F5EC" w14:textId="77777777" w:rsidR="00B6539F" w:rsidRDefault="00B6539F" w:rsidP="00EC5621">
      <w:pPr>
        <w:spacing w:after="0" w:line="240" w:lineRule="auto"/>
      </w:pPr>
      <w:r>
        <w:separator/>
      </w:r>
    </w:p>
  </w:endnote>
  <w:endnote w:type="continuationSeparator" w:id="0">
    <w:p w14:paraId="5EF78E5B" w14:textId="77777777" w:rsidR="00B6539F" w:rsidRDefault="00B6539F" w:rsidP="00EC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96094" w14:textId="77777777" w:rsidR="00B6539F" w:rsidRDefault="00B6539F" w:rsidP="00EC5621">
      <w:pPr>
        <w:spacing w:after="0" w:line="240" w:lineRule="auto"/>
      </w:pPr>
      <w:r>
        <w:separator/>
      </w:r>
    </w:p>
  </w:footnote>
  <w:footnote w:type="continuationSeparator" w:id="0">
    <w:p w14:paraId="6476F7F5" w14:textId="77777777" w:rsidR="00B6539F" w:rsidRDefault="00B6539F" w:rsidP="00EC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8ACA" w14:textId="60B719B1" w:rsidR="00EC5621" w:rsidRDefault="00EC5621" w:rsidP="00EC5621">
    <w:pPr>
      <w:pStyle w:val="Intestazione"/>
      <w:jc w:val="center"/>
    </w:pPr>
    <w:r>
      <w:rPr>
        <w:noProof/>
      </w:rPr>
      <w:drawing>
        <wp:inline distT="0" distB="0" distL="0" distR="0" wp14:anchorId="6B6186AC" wp14:editId="010B7BD1">
          <wp:extent cx="946150" cy="946150"/>
          <wp:effectExtent l="0" t="0" r="6350" b="6350"/>
          <wp:docPr id="1643152245" name="Immagine 1" descr="Immagine che contiene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52245" name="Immagine 1" descr="Immagine che contiene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47236"/>
    <w:multiLevelType w:val="hybridMultilevel"/>
    <w:tmpl w:val="823CC366"/>
    <w:lvl w:ilvl="0" w:tplc="2FE61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630DC"/>
    <w:multiLevelType w:val="multilevel"/>
    <w:tmpl w:val="4AE24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D72BC"/>
    <w:multiLevelType w:val="hybridMultilevel"/>
    <w:tmpl w:val="5D8E75A2"/>
    <w:lvl w:ilvl="0" w:tplc="0FE8890E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E1B6C"/>
    <w:multiLevelType w:val="multilevel"/>
    <w:tmpl w:val="7DF45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016FA"/>
    <w:multiLevelType w:val="multilevel"/>
    <w:tmpl w:val="4A66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636AC"/>
    <w:multiLevelType w:val="multilevel"/>
    <w:tmpl w:val="5FD28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0D0E32"/>
    <w:multiLevelType w:val="hybridMultilevel"/>
    <w:tmpl w:val="688C6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A1D25"/>
    <w:multiLevelType w:val="hybridMultilevel"/>
    <w:tmpl w:val="9EA24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6675"/>
    <w:multiLevelType w:val="hybridMultilevel"/>
    <w:tmpl w:val="6498A3D8"/>
    <w:lvl w:ilvl="0" w:tplc="28B03A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888">
    <w:abstractNumId w:val="8"/>
  </w:num>
  <w:num w:numId="2" w16cid:durableId="867370555">
    <w:abstractNumId w:val="4"/>
  </w:num>
  <w:num w:numId="3" w16cid:durableId="12002481">
    <w:abstractNumId w:val="1"/>
  </w:num>
  <w:num w:numId="4" w16cid:durableId="2085300011">
    <w:abstractNumId w:val="5"/>
  </w:num>
  <w:num w:numId="5" w16cid:durableId="569849232">
    <w:abstractNumId w:val="3"/>
  </w:num>
  <w:num w:numId="6" w16cid:durableId="1880777900">
    <w:abstractNumId w:val="7"/>
  </w:num>
  <w:num w:numId="7" w16cid:durableId="599096606">
    <w:abstractNumId w:val="0"/>
  </w:num>
  <w:num w:numId="8" w16cid:durableId="501704487">
    <w:abstractNumId w:val="2"/>
  </w:num>
  <w:num w:numId="9" w16cid:durableId="157382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7A"/>
    <w:rsid w:val="000024CC"/>
    <w:rsid w:val="000149D3"/>
    <w:rsid w:val="000C3B11"/>
    <w:rsid w:val="000E6335"/>
    <w:rsid w:val="00155F20"/>
    <w:rsid w:val="00176B5D"/>
    <w:rsid w:val="00264634"/>
    <w:rsid w:val="002A6961"/>
    <w:rsid w:val="002C7A79"/>
    <w:rsid w:val="002E78A4"/>
    <w:rsid w:val="00392476"/>
    <w:rsid w:val="00405A14"/>
    <w:rsid w:val="00492B89"/>
    <w:rsid w:val="004D5586"/>
    <w:rsid w:val="004F5A92"/>
    <w:rsid w:val="005459C1"/>
    <w:rsid w:val="005D1F1B"/>
    <w:rsid w:val="005E0967"/>
    <w:rsid w:val="00622E70"/>
    <w:rsid w:val="0063080E"/>
    <w:rsid w:val="007066B0"/>
    <w:rsid w:val="007242B7"/>
    <w:rsid w:val="00763887"/>
    <w:rsid w:val="00795A36"/>
    <w:rsid w:val="007A319D"/>
    <w:rsid w:val="007A55DE"/>
    <w:rsid w:val="007C4CE2"/>
    <w:rsid w:val="00821B4E"/>
    <w:rsid w:val="0082773C"/>
    <w:rsid w:val="008728FB"/>
    <w:rsid w:val="008B5CFF"/>
    <w:rsid w:val="00964EDC"/>
    <w:rsid w:val="009D387F"/>
    <w:rsid w:val="00A06219"/>
    <w:rsid w:val="00A10FA2"/>
    <w:rsid w:val="00A138EA"/>
    <w:rsid w:val="00A5445C"/>
    <w:rsid w:val="00B6292B"/>
    <w:rsid w:val="00B6539F"/>
    <w:rsid w:val="00B705E2"/>
    <w:rsid w:val="00BA3D7A"/>
    <w:rsid w:val="00C8535A"/>
    <w:rsid w:val="00CB5748"/>
    <w:rsid w:val="00CD2D43"/>
    <w:rsid w:val="00CE718B"/>
    <w:rsid w:val="00D252A0"/>
    <w:rsid w:val="00D539CC"/>
    <w:rsid w:val="00D60FD9"/>
    <w:rsid w:val="00D764BB"/>
    <w:rsid w:val="00D7789A"/>
    <w:rsid w:val="00D94EB7"/>
    <w:rsid w:val="00DA694C"/>
    <w:rsid w:val="00DD4B74"/>
    <w:rsid w:val="00DF4282"/>
    <w:rsid w:val="00DF75FC"/>
    <w:rsid w:val="00E23964"/>
    <w:rsid w:val="00E7500C"/>
    <w:rsid w:val="00E8547F"/>
    <w:rsid w:val="00EA0530"/>
    <w:rsid w:val="00EC5621"/>
    <w:rsid w:val="00ED1A10"/>
    <w:rsid w:val="00ED218B"/>
    <w:rsid w:val="00F32ADB"/>
    <w:rsid w:val="00FB7E0A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4891"/>
  <w15:chartTrackingRefBased/>
  <w15:docId w15:val="{2604B254-7DDD-4D45-A204-FA675C36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D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D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D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D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D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D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D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D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D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D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D7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C5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621"/>
  </w:style>
  <w:style w:type="paragraph" w:styleId="Pidipagina">
    <w:name w:val="footer"/>
    <w:basedOn w:val="Normale"/>
    <w:link w:val="PidipaginaCarattere"/>
    <w:uiPriority w:val="99"/>
    <w:unhideWhenUsed/>
    <w:rsid w:val="00EC5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t.vikidia.org/wiki/Fratelli_d'Italia_(partito_politico)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69afd-f320-41d7-84a5-2176be0e5a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4AB6A98F4BC49AA82CE29DC399860" ma:contentTypeVersion="13" ma:contentTypeDescription="Create a new document." ma:contentTypeScope="" ma:versionID="2cbaebbd6ebc9094208c95bfc44e4dec">
  <xsd:schema xmlns:xsd="http://www.w3.org/2001/XMLSchema" xmlns:xs="http://www.w3.org/2001/XMLSchema" xmlns:p="http://schemas.microsoft.com/office/2006/metadata/properties" xmlns:ns3="99f69afd-f320-41d7-84a5-2176be0e5aec" xmlns:ns4="d1eae203-4958-470f-9531-7d50f6c16907" targetNamespace="http://schemas.microsoft.com/office/2006/metadata/properties" ma:root="true" ma:fieldsID="2c4c6b65f0666d947826fe31b3cfda87" ns3:_="" ns4:_="">
    <xsd:import namespace="99f69afd-f320-41d7-84a5-2176be0e5aec"/>
    <xsd:import namespace="d1eae203-4958-470f-9531-7d50f6c16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69afd-f320-41d7-84a5-2176be0e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e203-4958-470f-9531-7d50f6c1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14CFD-FA8B-4DDE-A556-0C84FB4CA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911F3-A9CF-4E7F-A338-7553B584F111}">
  <ds:schemaRefs>
    <ds:schemaRef ds:uri="http://schemas.microsoft.com/office/2006/metadata/properties"/>
    <ds:schemaRef ds:uri="http://schemas.microsoft.com/office/infopath/2007/PartnerControls"/>
    <ds:schemaRef ds:uri="99f69afd-f320-41d7-84a5-2176be0e5aec"/>
  </ds:schemaRefs>
</ds:datastoreItem>
</file>

<file path=customXml/itemProps3.xml><?xml version="1.0" encoding="utf-8"?>
<ds:datastoreItem xmlns:ds="http://schemas.openxmlformats.org/officeDocument/2006/customXml" ds:itemID="{EA61C45C-4428-4EBA-BE52-C0E739B90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69afd-f320-41d7-84a5-2176be0e5aec"/>
    <ds:schemaRef ds:uri="d1eae203-4958-470f-9531-7d50f6c1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Olzi Marco</dc:creator>
  <cp:keywords/>
  <dc:description/>
  <cp:lastModifiedBy>Capelletti Chiara</cp:lastModifiedBy>
  <cp:revision>9</cp:revision>
  <dcterms:created xsi:type="dcterms:W3CDTF">2024-07-18T09:56:00Z</dcterms:created>
  <dcterms:modified xsi:type="dcterms:W3CDTF">2024-12-17T13:10:00Z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0x0101006684AB6A98F4BC49AA82CE29DC399860</vt:lpwstr>
  </property>
</Properties>
</file>